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F7" w:rsidRPr="00945CF7" w:rsidRDefault="00945CF7" w:rsidP="00945CF7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45CF7">
        <w:rPr>
          <w:rFonts w:ascii="Times New Roman" w:hAnsi="Times New Roman" w:cs="Times New Roman"/>
          <w:color w:val="000000"/>
          <w:sz w:val="20"/>
          <w:szCs w:val="20"/>
        </w:rPr>
        <w:t>Приложение № 1 к приказу № ___ от 12.06.2019</w:t>
      </w:r>
    </w:p>
    <w:p w:rsidR="00945CF7" w:rsidRPr="00945CF7" w:rsidRDefault="00945CF7" w:rsidP="00945CF7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</w:p>
    <w:p w:rsidR="00945CF7" w:rsidRPr="00945CF7" w:rsidRDefault="00945CF7" w:rsidP="00945C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CF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45CF7" w:rsidRPr="00945CF7" w:rsidRDefault="00945CF7" w:rsidP="00945C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CF7">
        <w:rPr>
          <w:rFonts w:ascii="Times New Roman" w:hAnsi="Times New Roman" w:cs="Times New Roman"/>
          <w:b/>
          <w:sz w:val="24"/>
          <w:szCs w:val="24"/>
        </w:rPr>
        <w:t>о Центре образования цифрового и гуманитарного профилей</w:t>
      </w:r>
    </w:p>
    <w:p w:rsidR="00945CF7" w:rsidRPr="00945CF7" w:rsidRDefault="00945CF7" w:rsidP="00945C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CF7"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p w:rsidR="00945CF7" w:rsidRPr="00945CF7" w:rsidRDefault="00945CF7" w:rsidP="00945C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CF7" w:rsidRPr="00945CF7" w:rsidRDefault="00945CF7" w:rsidP="00945CF7">
      <w:pPr>
        <w:pStyle w:val="22"/>
        <w:keepNext/>
        <w:keepLines/>
        <w:shd w:val="clear" w:color="auto" w:fill="auto"/>
        <w:spacing w:after="90" w:line="240" w:lineRule="auto"/>
        <w:rPr>
          <w:sz w:val="24"/>
          <w:szCs w:val="24"/>
        </w:rPr>
      </w:pPr>
      <w:bookmarkStart w:id="0" w:name="bookmark7"/>
      <w:r w:rsidRPr="00945CF7">
        <w:rPr>
          <w:sz w:val="24"/>
          <w:szCs w:val="24"/>
        </w:rPr>
        <w:t>1. Общие положения</w:t>
      </w:r>
      <w:bookmarkEnd w:id="0"/>
    </w:p>
    <w:p w:rsidR="00945CF7" w:rsidRPr="00945CF7" w:rsidRDefault="00945CF7" w:rsidP="00945CF7">
      <w:pPr>
        <w:pStyle w:val="20"/>
        <w:numPr>
          <w:ilvl w:val="0"/>
          <w:numId w:val="1"/>
        </w:numPr>
        <w:shd w:val="clear" w:color="auto" w:fill="auto"/>
        <w:tabs>
          <w:tab w:val="left" w:pos="1276"/>
          <w:tab w:val="left" w:pos="1309"/>
        </w:tabs>
        <w:spacing w:before="0" w:after="0" w:line="240" w:lineRule="auto"/>
        <w:ind w:firstLine="567"/>
        <w:rPr>
          <w:sz w:val="24"/>
          <w:szCs w:val="24"/>
        </w:rPr>
      </w:pPr>
      <w:r w:rsidRPr="00945CF7">
        <w:rPr>
          <w:sz w:val="24"/>
          <w:szCs w:val="24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945CF7" w:rsidRPr="00945CF7" w:rsidRDefault="00945CF7" w:rsidP="00945CF7">
      <w:pPr>
        <w:pStyle w:val="20"/>
        <w:numPr>
          <w:ilvl w:val="0"/>
          <w:numId w:val="1"/>
        </w:numPr>
        <w:shd w:val="clear" w:color="auto" w:fill="auto"/>
        <w:tabs>
          <w:tab w:val="left" w:pos="1276"/>
          <w:tab w:val="left" w:pos="1309"/>
          <w:tab w:val="left" w:pos="1340"/>
        </w:tabs>
        <w:spacing w:before="0" w:after="0" w:line="240" w:lineRule="auto"/>
        <w:ind w:firstLine="567"/>
        <w:rPr>
          <w:sz w:val="24"/>
          <w:szCs w:val="24"/>
        </w:rPr>
      </w:pPr>
      <w:r w:rsidRPr="00945CF7">
        <w:rPr>
          <w:sz w:val="24"/>
          <w:szCs w:val="24"/>
        </w:rPr>
        <w:t xml:space="preserve">Центр является структурным подразделением общеобразовательной организации </w:t>
      </w:r>
      <w:r w:rsidRPr="00945CF7">
        <w:rPr>
          <w:sz w:val="24"/>
          <w:szCs w:val="24"/>
          <w:u w:val="single"/>
        </w:rPr>
        <w:t xml:space="preserve">ГКОУ РД «ОШИ с. </w:t>
      </w:r>
      <w:proofErr w:type="spellStart"/>
      <w:r w:rsidRPr="00945CF7">
        <w:rPr>
          <w:sz w:val="24"/>
          <w:szCs w:val="24"/>
          <w:u w:val="single"/>
        </w:rPr>
        <w:t>Черняевка</w:t>
      </w:r>
      <w:proofErr w:type="spellEnd"/>
      <w:r w:rsidRPr="00945CF7">
        <w:rPr>
          <w:sz w:val="24"/>
          <w:szCs w:val="24"/>
          <w:u w:val="single"/>
        </w:rPr>
        <w:t>»</w:t>
      </w:r>
      <w:r w:rsidRPr="00945CF7">
        <w:rPr>
          <w:sz w:val="24"/>
          <w:szCs w:val="24"/>
        </w:rPr>
        <w:tab/>
        <w:t>(далее - Учреждение) и не является юридическим лицом.</w:t>
      </w:r>
    </w:p>
    <w:p w:rsidR="00945CF7" w:rsidRPr="00945CF7" w:rsidRDefault="00945CF7" w:rsidP="00945CF7">
      <w:pPr>
        <w:pStyle w:val="20"/>
        <w:numPr>
          <w:ilvl w:val="0"/>
          <w:numId w:val="1"/>
        </w:numPr>
        <w:shd w:val="clear" w:color="auto" w:fill="auto"/>
        <w:tabs>
          <w:tab w:val="left" w:pos="1276"/>
          <w:tab w:val="left" w:pos="1309"/>
        </w:tabs>
        <w:spacing w:before="0" w:after="0" w:line="240" w:lineRule="auto"/>
        <w:ind w:firstLine="567"/>
        <w:rPr>
          <w:sz w:val="24"/>
          <w:szCs w:val="24"/>
        </w:rPr>
      </w:pPr>
      <w:r w:rsidRPr="00945CF7">
        <w:rPr>
          <w:sz w:val="24"/>
          <w:szCs w:val="24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945CF7" w:rsidRPr="00945CF7" w:rsidRDefault="00945CF7" w:rsidP="00945CF7">
      <w:pPr>
        <w:pStyle w:val="20"/>
        <w:shd w:val="clear" w:color="auto" w:fill="auto"/>
        <w:tabs>
          <w:tab w:val="left" w:pos="1276"/>
          <w:tab w:val="left" w:pos="1309"/>
          <w:tab w:val="left" w:leader="underscore" w:pos="10133"/>
        </w:tabs>
        <w:spacing w:before="0" w:after="0" w:line="240" w:lineRule="auto"/>
        <w:ind w:firstLine="567"/>
        <w:rPr>
          <w:sz w:val="24"/>
          <w:szCs w:val="24"/>
        </w:rPr>
      </w:pPr>
      <w:r w:rsidRPr="00945CF7">
        <w:rPr>
          <w:sz w:val="24"/>
          <w:szCs w:val="24"/>
        </w:rP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rPr>
          <w:rFonts w:ascii="Times New Roman" w:hAnsi="Times New Roman" w:cs="Times New Roman"/>
          <w:u w:val="single"/>
        </w:rPr>
      </w:pPr>
      <w:r w:rsidRPr="00945CF7">
        <w:rPr>
          <w:rFonts w:ascii="Times New Roman" w:hAnsi="Times New Roman" w:cs="Times New Roman"/>
        </w:rPr>
        <w:t>Центр в своей деятельности подчиняется Директору</w:t>
      </w:r>
      <w:r w:rsidRPr="00945CF7">
        <w:rPr>
          <w:rFonts w:ascii="Times New Roman" w:hAnsi="Times New Roman" w:cs="Times New Roman"/>
          <w:u w:val="single"/>
        </w:rPr>
        <w:t xml:space="preserve"> ОУ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rPr>
          <w:rFonts w:ascii="Times New Roman" w:hAnsi="Times New Roman" w:cs="Times New Roman"/>
          <w:u w:val="single"/>
        </w:rPr>
      </w:pPr>
    </w:p>
    <w:p w:rsidR="00945CF7" w:rsidRPr="00945CF7" w:rsidRDefault="00945CF7" w:rsidP="00945CF7">
      <w:pPr>
        <w:widowControl w:val="0"/>
        <w:numPr>
          <w:ilvl w:val="0"/>
          <w:numId w:val="2"/>
        </w:numPr>
        <w:tabs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Основными целями Центра являются: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945CF7" w:rsidRPr="00945CF7" w:rsidRDefault="00945CF7" w:rsidP="00945CF7">
      <w:pPr>
        <w:widowControl w:val="0"/>
        <w:numPr>
          <w:ilvl w:val="0"/>
          <w:numId w:val="2"/>
        </w:numPr>
        <w:tabs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Задачи Центра:</w:t>
      </w:r>
    </w:p>
    <w:p w:rsidR="00945CF7" w:rsidRPr="00945CF7" w:rsidRDefault="00945CF7" w:rsidP="00945CF7">
      <w:pPr>
        <w:widowControl w:val="0"/>
        <w:numPr>
          <w:ilvl w:val="0"/>
          <w:numId w:val="3"/>
        </w:numPr>
        <w:tabs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945CF7" w:rsidRPr="00945CF7" w:rsidRDefault="00945CF7" w:rsidP="00945CF7">
      <w:pPr>
        <w:widowControl w:val="0"/>
        <w:numPr>
          <w:ilvl w:val="0"/>
          <w:numId w:val="3"/>
        </w:numPr>
        <w:tabs>
          <w:tab w:val="left" w:pos="567"/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создание условий для реализации </w:t>
      </w:r>
      <w:proofErr w:type="spellStart"/>
      <w:r w:rsidRPr="00945CF7">
        <w:rPr>
          <w:rFonts w:ascii="Times New Roman" w:eastAsia="Times New Roman" w:hAnsi="Times New Roman" w:cs="Times New Roman"/>
        </w:rPr>
        <w:t>разноуровневых</w:t>
      </w:r>
      <w:proofErr w:type="spellEnd"/>
      <w:r w:rsidRPr="00945CF7">
        <w:rPr>
          <w:rFonts w:ascii="Times New Roman" w:eastAsia="Times New Roman" w:hAnsi="Times New Roman" w:cs="Times New Roman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rPr>
          <w:rFonts w:ascii="Times New Roman" w:hAnsi="Times New Roman" w:cs="Times New Roman"/>
        </w:rPr>
      </w:pPr>
      <w:r w:rsidRPr="00945CF7">
        <w:rPr>
          <w:rFonts w:ascii="Times New Roman" w:hAnsi="Times New Roman" w:cs="Times New Roman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содержания основного и дополнительного образования, а также единством </w:t>
      </w:r>
      <w:proofErr w:type="gramStart"/>
      <w:r w:rsidRPr="00945CF7">
        <w:rPr>
          <w:rFonts w:ascii="Times New Roman" w:eastAsia="Times New Roman" w:hAnsi="Times New Roman" w:cs="Times New Roman"/>
        </w:rPr>
        <w:t>методических подходов</w:t>
      </w:r>
      <w:proofErr w:type="gramEnd"/>
      <w:r w:rsidRPr="00945CF7">
        <w:rPr>
          <w:rFonts w:ascii="Times New Roman" w:eastAsia="Times New Roman" w:hAnsi="Times New Roman" w:cs="Times New Roman"/>
        </w:rPr>
        <w:t>;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6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6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4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6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информационное сопровождение деятельности Центра, развитие </w:t>
      </w:r>
      <w:proofErr w:type="spellStart"/>
      <w:r w:rsidRPr="00945CF7">
        <w:rPr>
          <w:rFonts w:ascii="Times New Roman" w:eastAsia="Times New Roman" w:hAnsi="Times New Roman" w:cs="Times New Roman"/>
        </w:rPr>
        <w:t>медиаграмотности</w:t>
      </w:r>
      <w:proofErr w:type="spellEnd"/>
      <w:r w:rsidRPr="00945CF7">
        <w:rPr>
          <w:rFonts w:ascii="Times New Roman" w:eastAsia="Times New Roman" w:hAnsi="Times New Roman" w:cs="Times New Roman"/>
        </w:rPr>
        <w:t xml:space="preserve"> у </w:t>
      </w:r>
      <w:proofErr w:type="gramStart"/>
      <w:r w:rsidRPr="00945CF7">
        <w:rPr>
          <w:rFonts w:ascii="Times New Roman" w:eastAsia="Times New Roman" w:hAnsi="Times New Roman" w:cs="Times New Roman"/>
        </w:rPr>
        <w:t>обучающихся</w:t>
      </w:r>
      <w:proofErr w:type="gramEnd"/>
      <w:r w:rsidRPr="00945CF7">
        <w:rPr>
          <w:rFonts w:ascii="Times New Roman" w:eastAsia="Times New Roman" w:hAnsi="Times New Roman" w:cs="Times New Roman"/>
        </w:rPr>
        <w:t>;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6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организационно-содержательная деятельность, направленная </w:t>
      </w:r>
      <w:proofErr w:type="gramStart"/>
      <w:r w:rsidRPr="00945CF7">
        <w:rPr>
          <w:rFonts w:ascii="Times New Roman" w:eastAsia="Times New Roman" w:hAnsi="Times New Roman" w:cs="Times New Roman"/>
        </w:rPr>
        <w:t>на</w:t>
      </w:r>
      <w:proofErr w:type="gramEnd"/>
    </w:p>
    <w:p w:rsidR="00945CF7" w:rsidRPr="00945CF7" w:rsidRDefault="00945CF7" w:rsidP="00945CF7">
      <w:pPr>
        <w:tabs>
          <w:tab w:val="left" w:pos="1276"/>
          <w:tab w:val="left" w:pos="1309"/>
          <w:tab w:val="left" w:pos="1872"/>
          <w:tab w:val="left" w:pos="3019"/>
          <w:tab w:val="left" w:pos="5722"/>
          <w:tab w:val="left" w:pos="880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проведение различных мероприятий в Центре и подготовку к участию обучающихся Центра</w:t>
      </w:r>
      <w:r w:rsidRPr="00945CF7">
        <w:rPr>
          <w:rFonts w:ascii="Times New Roman" w:eastAsia="Times New Roman" w:hAnsi="Times New Roman" w:cs="Times New Roman"/>
        </w:rPr>
        <w:tab/>
        <w:t>в</w:t>
      </w:r>
      <w:r w:rsidRPr="00945CF7">
        <w:rPr>
          <w:rFonts w:ascii="Times New Roman" w:eastAsia="Times New Roman" w:hAnsi="Times New Roman" w:cs="Times New Roman"/>
        </w:rPr>
        <w:tab/>
        <w:t>мероприятиях</w:t>
      </w:r>
      <w:r w:rsidRPr="00945CF7">
        <w:rPr>
          <w:rFonts w:ascii="Times New Roman" w:eastAsia="Times New Roman" w:hAnsi="Times New Roman" w:cs="Times New Roman"/>
        </w:rPr>
        <w:tab/>
        <w:t>муниципального,</w:t>
      </w:r>
      <w:r w:rsidRPr="00945CF7">
        <w:rPr>
          <w:rFonts w:ascii="Times New Roman" w:eastAsia="Times New Roman" w:hAnsi="Times New Roman" w:cs="Times New Roman"/>
        </w:rPr>
        <w:tab/>
        <w:t>городского,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областного/краевого/республиканского и всероссийского уровня;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6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lastRenderedPageBreak/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развитие шахматного образования;</w:t>
      </w:r>
    </w:p>
    <w:p w:rsidR="00945CF7" w:rsidRPr="00945CF7" w:rsidRDefault="00945CF7" w:rsidP="00945CF7">
      <w:pPr>
        <w:widowControl w:val="0"/>
        <w:numPr>
          <w:ilvl w:val="0"/>
          <w:numId w:val="6"/>
        </w:numPr>
        <w:tabs>
          <w:tab w:val="left" w:pos="1276"/>
          <w:tab w:val="left" w:pos="1309"/>
          <w:tab w:val="left" w:pos="18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945CF7">
        <w:rPr>
          <w:rFonts w:ascii="Times New Roman" w:eastAsia="Times New Roman" w:hAnsi="Times New Roman" w:cs="Times New Roman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945CF7">
        <w:rPr>
          <w:rFonts w:ascii="Times New Roman" w:eastAsia="Times New Roman" w:hAnsi="Times New Roman" w:cs="Times New Roman"/>
        </w:rPr>
        <w:t>социокультурного</w:t>
      </w:r>
      <w:proofErr w:type="spellEnd"/>
      <w:r w:rsidRPr="00945CF7">
        <w:rPr>
          <w:rFonts w:ascii="Times New Roman" w:eastAsia="Times New Roman" w:hAnsi="Times New Roman" w:cs="Times New Roman"/>
        </w:rPr>
        <w:t xml:space="preserve"> профилей.</w:t>
      </w:r>
      <w:proofErr w:type="gramEnd"/>
    </w:p>
    <w:p w:rsidR="00945CF7" w:rsidRPr="00945CF7" w:rsidRDefault="00945CF7" w:rsidP="00945CF7">
      <w:pPr>
        <w:widowControl w:val="0"/>
        <w:numPr>
          <w:ilvl w:val="0"/>
          <w:numId w:val="7"/>
        </w:numPr>
        <w:tabs>
          <w:tab w:val="left" w:pos="1276"/>
          <w:tab w:val="left" w:pos="1309"/>
          <w:tab w:val="left" w:pos="14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945CF7" w:rsidRPr="00945CF7" w:rsidRDefault="00945CF7" w:rsidP="00945CF7">
      <w:pPr>
        <w:widowControl w:val="0"/>
        <w:numPr>
          <w:ilvl w:val="0"/>
          <w:numId w:val="5"/>
        </w:numPr>
        <w:tabs>
          <w:tab w:val="left" w:pos="1133"/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945CF7">
        <w:rPr>
          <w:rFonts w:ascii="Times New Roman" w:eastAsia="Times New Roman" w:hAnsi="Times New Roman" w:cs="Times New Roman"/>
        </w:rPr>
        <w:t>социокультурного</w:t>
      </w:r>
      <w:proofErr w:type="spellEnd"/>
      <w:r w:rsidRPr="00945CF7">
        <w:rPr>
          <w:rFonts w:ascii="Times New Roman" w:eastAsia="Times New Roman" w:hAnsi="Times New Roman" w:cs="Times New Roman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945CF7" w:rsidRPr="00945CF7" w:rsidRDefault="00945CF7" w:rsidP="00945CF7">
      <w:pPr>
        <w:widowControl w:val="0"/>
        <w:numPr>
          <w:ilvl w:val="0"/>
          <w:numId w:val="5"/>
        </w:numPr>
        <w:tabs>
          <w:tab w:val="left" w:pos="1133"/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945CF7" w:rsidRPr="00945CF7" w:rsidRDefault="00945CF7" w:rsidP="00945CF7">
      <w:pPr>
        <w:widowControl w:val="0"/>
        <w:numPr>
          <w:ilvl w:val="0"/>
          <w:numId w:val="8"/>
        </w:numPr>
        <w:tabs>
          <w:tab w:val="left" w:pos="1276"/>
          <w:tab w:val="left" w:pos="1309"/>
          <w:tab w:val="left" w:pos="15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Центр взаимодействует </w:t>
      </w:r>
      <w:proofErr w:type="gramStart"/>
      <w:r w:rsidRPr="00945CF7">
        <w:rPr>
          <w:rFonts w:ascii="Times New Roman" w:eastAsia="Times New Roman" w:hAnsi="Times New Roman" w:cs="Times New Roman"/>
        </w:rPr>
        <w:t>с</w:t>
      </w:r>
      <w:proofErr w:type="gramEnd"/>
      <w:r w:rsidRPr="00945CF7">
        <w:rPr>
          <w:rFonts w:ascii="Times New Roman" w:eastAsia="Times New Roman" w:hAnsi="Times New Roman" w:cs="Times New Roman"/>
        </w:rPr>
        <w:t>:</w:t>
      </w:r>
    </w:p>
    <w:p w:rsidR="00945CF7" w:rsidRPr="00945CF7" w:rsidRDefault="00945CF7" w:rsidP="00945CF7">
      <w:pPr>
        <w:widowControl w:val="0"/>
        <w:numPr>
          <w:ilvl w:val="0"/>
          <w:numId w:val="5"/>
        </w:numPr>
        <w:tabs>
          <w:tab w:val="left" w:pos="1168"/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различными образовательными организациями в форме сетевого взаимодействия;</w:t>
      </w:r>
    </w:p>
    <w:p w:rsidR="00945CF7" w:rsidRPr="00945CF7" w:rsidRDefault="00945CF7" w:rsidP="00945CF7">
      <w:pPr>
        <w:widowControl w:val="0"/>
        <w:numPr>
          <w:ilvl w:val="0"/>
          <w:numId w:val="5"/>
        </w:numPr>
        <w:tabs>
          <w:tab w:val="left" w:pos="1276"/>
          <w:tab w:val="left" w:pos="1309"/>
        </w:tabs>
        <w:spacing w:after="432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использует дистанционные формы реализации образовательных программ</w:t>
      </w:r>
    </w:p>
    <w:p w:rsidR="00945CF7" w:rsidRPr="00945CF7" w:rsidRDefault="00945CF7" w:rsidP="00945CF7">
      <w:pPr>
        <w:keepNext/>
        <w:keepLines/>
        <w:widowControl w:val="0"/>
        <w:numPr>
          <w:ilvl w:val="0"/>
          <w:numId w:val="4"/>
        </w:numPr>
        <w:tabs>
          <w:tab w:val="left" w:pos="1128"/>
          <w:tab w:val="left" w:pos="1276"/>
          <w:tab w:val="left" w:pos="1309"/>
        </w:tabs>
        <w:spacing w:after="8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8"/>
      <w:r w:rsidRPr="00945CF7">
        <w:rPr>
          <w:rFonts w:ascii="Times New Roman" w:eastAsia="Times New Roman" w:hAnsi="Times New Roman" w:cs="Times New Roman"/>
          <w:b/>
          <w:bCs/>
        </w:rPr>
        <w:t>Порядок управления Центром</w:t>
      </w:r>
      <w:bookmarkEnd w:id="1"/>
    </w:p>
    <w:p w:rsidR="00945CF7" w:rsidRPr="00945CF7" w:rsidRDefault="00945CF7" w:rsidP="00945CF7">
      <w:pPr>
        <w:widowControl w:val="0"/>
        <w:numPr>
          <w:ilvl w:val="1"/>
          <w:numId w:val="4"/>
        </w:numPr>
        <w:tabs>
          <w:tab w:val="left" w:pos="1276"/>
          <w:tab w:val="left" w:pos="1309"/>
          <w:tab w:val="left" w:pos="14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945CF7" w:rsidRPr="00945CF7" w:rsidRDefault="00945CF7" w:rsidP="00945CF7">
      <w:pPr>
        <w:widowControl w:val="0"/>
        <w:numPr>
          <w:ilvl w:val="1"/>
          <w:numId w:val="4"/>
        </w:numPr>
        <w:tabs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945CF7">
        <w:rPr>
          <w:rFonts w:ascii="Times New Roman" w:eastAsia="Times New Roman" w:hAnsi="Times New Roman" w:cs="Times New Roman"/>
        </w:rPr>
        <w:t>Учреждения</w:t>
      </w:r>
      <w:proofErr w:type="gramEnd"/>
      <w:r w:rsidRPr="00945CF7">
        <w:rPr>
          <w:rFonts w:ascii="Times New Roman" w:eastAsia="Times New Roman" w:hAnsi="Times New Roman" w:cs="Times New Roman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945CF7" w:rsidRPr="00945CF7" w:rsidRDefault="00945CF7" w:rsidP="00945CF7">
      <w:pPr>
        <w:widowControl w:val="0"/>
        <w:numPr>
          <w:ilvl w:val="1"/>
          <w:numId w:val="4"/>
        </w:numPr>
        <w:tabs>
          <w:tab w:val="left" w:pos="1276"/>
          <w:tab w:val="left" w:pos="13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Руководитель Центра обязан:</w:t>
      </w:r>
    </w:p>
    <w:p w:rsidR="00945CF7" w:rsidRPr="00945CF7" w:rsidRDefault="00945CF7" w:rsidP="00945CF7">
      <w:pPr>
        <w:widowControl w:val="0"/>
        <w:numPr>
          <w:ilvl w:val="2"/>
          <w:numId w:val="4"/>
        </w:numPr>
        <w:tabs>
          <w:tab w:val="left" w:pos="1276"/>
          <w:tab w:val="left" w:pos="1309"/>
          <w:tab w:val="left" w:pos="153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осуществлять оперативное руководство Центром;</w:t>
      </w:r>
    </w:p>
    <w:p w:rsidR="00945CF7" w:rsidRPr="00945CF7" w:rsidRDefault="00945CF7" w:rsidP="00945CF7">
      <w:pPr>
        <w:widowControl w:val="0"/>
        <w:numPr>
          <w:ilvl w:val="2"/>
          <w:numId w:val="4"/>
        </w:numPr>
        <w:tabs>
          <w:tab w:val="left" w:pos="1276"/>
          <w:tab w:val="left" w:pos="1309"/>
          <w:tab w:val="left" w:pos="14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согласовывать программы развития, планы работ, отчеты и сметы расходов Центра с Директором Учреждения;</w:t>
      </w:r>
    </w:p>
    <w:p w:rsidR="00945CF7" w:rsidRPr="00945CF7" w:rsidRDefault="00945CF7" w:rsidP="00945CF7">
      <w:pPr>
        <w:widowControl w:val="0"/>
        <w:numPr>
          <w:ilvl w:val="2"/>
          <w:numId w:val="4"/>
        </w:numPr>
        <w:tabs>
          <w:tab w:val="left" w:pos="1276"/>
          <w:tab w:val="left" w:pos="1309"/>
          <w:tab w:val="left" w:pos="15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945CF7" w:rsidRPr="00945CF7" w:rsidRDefault="00945CF7" w:rsidP="00945CF7">
      <w:pPr>
        <w:widowControl w:val="0"/>
        <w:numPr>
          <w:ilvl w:val="2"/>
          <w:numId w:val="4"/>
        </w:numPr>
        <w:tabs>
          <w:tab w:val="left" w:pos="1276"/>
          <w:tab w:val="left" w:pos="1309"/>
          <w:tab w:val="left" w:pos="15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отчитываться перед Директором Учреждения о результатах работы Центра;</w:t>
      </w:r>
    </w:p>
    <w:p w:rsidR="00945CF7" w:rsidRPr="00945CF7" w:rsidRDefault="00945CF7" w:rsidP="00945CF7">
      <w:pPr>
        <w:widowControl w:val="0"/>
        <w:numPr>
          <w:ilvl w:val="2"/>
          <w:numId w:val="4"/>
        </w:numPr>
        <w:tabs>
          <w:tab w:val="left" w:pos="1276"/>
          <w:tab w:val="left" w:pos="1309"/>
          <w:tab w:val="left" w:pos="15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945CF7" w:rsidRPr="00945CF7" w:rsidRDefault="00945CF7" w:rsidP="00945CF7">
      <w:pPr>
        <w:tabs>
          <w:tab w:val="left" w:pos="1276"/>
          <w:tab w:val="left" w:pos="130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3.4. Руководитель Центра вправе:</w:t>
      </w:r>
    </w:p>
    <w:p w:rsidR="00945CF7" w:rsidRPr="00945CF7" w:rsidRDefault="00945CF7" w:rsidP="00945CF7">
      <w:pPr>
        <w:widowControl w:val="0"/>
        <w:numPr>
          <w:ilvl w:val="0"/>
          <w:numId w:val="9"/>
        </w:numPr>
        <w:tabs>
          <w:tab w:val="left" w:pos="1276"/>
          <w:tab w:val="left" w:pos="1309"/>
          <w:tab w:val="left" w:pos="1497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945CF7" w:rsidRPr="00945CF7" w:rsidRDefault="00945CF7" w:rsidP="00945CF7">
      <w:pPr>
        <w:widowControl w:val="0"/>
        <w:numPr>
          <w:ilvl w:val="0"/>
          <w:numId w:val="9"/>
        </w:numPr>
        <w:tabs>
          <w:tab w:val="left" w:pos="1276"/>
          <w:tab w:val="left" w:pos="1309"/>
          <w:tab w:val="left" w:pos="1497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 xml:space="preserve">по согласованию с Директором Учреждения организовывать </w:t>
      </w:r>
      <w:proofErr w:type="spellStart"/>
      <w:proofErr w:type="gramStart"/>
      <w:r w:rsidRPr="00945CF7">
        <w:rPr>
          <w:rFonts w:ascii="Times New Roman" w:eastAsia="Times New Roman" w:hAnsi="Times New Roman" w:cs="Times New Roman"/>
        </w:rPr>
        <w:t>учебно</w:t>
      </w:r>
      <w:proofErr w:type="spellEnd"/>
      <w:r w:rsidRPr="00945CF7">
        <w:rPr>
          <w:rFonts w:ascii="Times New Roman" w:eastAsia="Times New Roman" w:hAnsi="Times New Roman" w:cs="Times New Roman"/>
        </w:rPr>
        <w:softHyphen/>
        <w:t>- воспитательный</w:t>
      </w:r>
      <w:proofErr w:type="gramEnd"/>
      <w:r w:rsidRPr="00945CF7">
        <w:rPr>
          <w:rFonts w:ascii="Times New Roman" w:eastAsia="Times New Roman" w:hAnsi="Times New Roman" w:cs="Times New Roman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945CF7" w:rsidRPr="00945CF7" w:rsidRDefault="00945CF7" w:rsidP="00945CF7">
      <w:pPr>
        <w:widowControl w:val="0"/>
        <w:numPr>
          <w:ilvl w:val="0"/>
          <w:numId w:val="9"/>
        </w:numPr>
        <w:tabs>
          <w:tab w:val="left" w:pos="1276"/>
          <w:tab w:val="left" w:pos="1309"/>
          <w:tab w:val="left" w:pos="1497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945CF7" w:rsidRPr="00945CF7" w:rsidRDefault="00945CF7" w:rsidP="00945CF7">
      <w:pPr>
        <w:widowControl w:val="0"/>
        <w:numPr>
          <w:ilvl w:val="0"/>
          <w:numId w:val="9"/>
        </w:numPr>
        <w:tabs>
          <w:tab w:val="left" w:pos="1276"/>
          <w:tab w:val="left" w:pos="1309"/>
          <w:tab w:val="left" w:pos="1497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45CF7">
        <w:rPr>
          <w:rFonts w:ascii="Times New Roman" w:eastAsia="Times New Roman" w:hAnsi="Times New Roman" w:cs="Times New Roman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000000" w:rsidRPr="00945CF7" w:rsidRDefault="00945CF7" w:rsidP="00945CF7">
      <w:pPr>
        <w:tabs>
          <w:tab w:val="left" w:pos="1276"/>
          <w:tab w:val="left" w:pos="13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45CF7">
        <w:rPr>
          <w:rFonts w:ascii="Times New Roman" w:hAnsi="Times New Roman" w:cs="Times New Roman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000000" w:rsidRPr="00945CF7" w:rsidSect="00945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5CF7"/>
    <w:rsid w:val="0094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CF7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945C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45C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5CF7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45CF7"/>
    <w:pPr>
      <w:widowControl w:val="0"/>
      <w:shd w:val="clear" w:color="auto" w:fill="FFFFFF"/>
      <w:spacing w:after="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2019-10-22T08:28:00Z</dcterms:created>
  <dcterms:modified xsi:type="dcterms:W3CDTF">2019-10-22T08:30:00Z</dcterms:modified>
</cp:coreProperties>
</file>